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4D7" w:rsidRDefault="009574D7" w:rsidP="006363C9">
      <w:pPr>
        <w:shd w:val="clear" w:color="auto" w:fill="B4C6E7" w:themeFill="accent5" w:themeFillTint="66"/>
        <w:ind w:left="-142"/>
        <w:rPr>
          <w:b/>
        </w:rPr>
      </w:pPr>
    </w:p>
    <w:p w:rsidR="00476396" w:rsidRPr="00476396" w:rsidRDefault="00476396" w:rsidP="006363C9">
      <w:pPr>
        <w:shd w:val="clear" w:color="auto" w:fill="B4C6E7" w:themeFill="accent5" w:themeFillTint="66"/>
        <w:ind w:left="-142"/>
        <w:rPr>
          <w:b/>
        </w:rPr>
      </w:pPr>
      <w:r w:rsidRPr="00476396">
        <w:rPr>
          <w:b/>
        </w:rPr>
        <w:t xml:space="preserve">Kosten: </w:t>
      </w:r>
    </w:p>
    <w:p w:rsidR="00476396" w:rsidRPr="00476396" w:rsidRDefault="00F45A07" w:rsidP="006363C9">
      <w:pPr>
        <w:ind w:left="-142"/>
      </w:pPr>
      <w:r>
        <w:t xml:space="preserve">Pro Person im Doppelzimmer: </w:t>
      </w:r>
      <w:r>
        <w:tab/>
        <w:t>456</w:t>
      </w:r>
      <w:r w:rsidR="00476396" w:rsidRPr="00476396">
        <w:t>,00 Euro</w:t>
      </w:r>
    </w:p>
    <w:p w:rsidR="00476396" w:rsidRPr="00476396" w:rsidRDefault="00D235BD" w:rsidP="006363C9">
      <w:pPr>
        <w:ind w:left="-142"/>
      </w:pPr>
      <w:r>
        <w:t xml:space="preserve">Einzelzimmer-Aufschlag: </w:t>
      </w:r>
      <w:r>
        <w:tab/>
      </w:r>
      <w:r w:rsidR="00F45A07">
        <w:t>70</w:t>
      </w:r>
      <w:r w:rsidR="00F60A4D">
        <w:t>,00</w:t>
      </w:r>
      <w:r w:rsidR="00476396" w:rsidRPr="00476396">
        <w:t xml:space="preserve"> Euro</w:t>
      </w:r>
    </w:p>
    <w:p w:rsidR="00476396" w:rsidRPr="00476396" w:rsidRDefault="00476396" w:rsidP="006363C9">
      <w:pPr>
        <w:autoSpaceDE w:val="0"/>
        <w:autoSpaceDN w:val="0"/>
        <w:adjustRightInd w:val="0"/>
        <w:spacing w:after="0" w:line="240" w:lineRule="auto"/>
        <w:ind w:left="-142"/>
        <w:rPr>
          <w:b/>
          <w:sz w:val="24"/>
          <w:szCs w:val="24"/>
          <w:u w:val="single"/>
        </w:rPr>
      </w:pPr>
      <w:r w:rsidRPr="00476396">
        <w:rPr>
          <w:b/>
          <w:sz w:val="24"/>
          <w:szCs w:val="24"/>
          <w:u w:val="single"/>
        </w:rPr>
        <w:t>Im Preis mit inbegriffen sind:</w:t>
      </w:r>
      <w:r>
        <w:rPr>
          <w:b/>
          <w:sz w:val="24"/>
          <w:szCs w:val="24"/>
          <w:u w:val="single"/>
        </w:rPr>
        <w:br/>
      </w:r>
    </w:p>
    <w:p w:rsidR="00476396" w:rsidRPr="00476396" w:rsidRDefault="00F60A4D" w:rsidP="006363C9">
      <w:pPr>
        <w:numPr>
          <w:ilvl w:val="0"/>
          <w:numId w:val="1"/>
        </w:numPr>
        <w:ind w:left="-142"/>
        <w:contextualSpacing/>
      </w:pPr>
      <w:r>
        <w:t xml:space="preserve">3 </w:t>
      </w:r>
      <w:r w:rsidR="00492DC1">
        <w:t>x</w:t>
      </w:r>
      <w:r>
        <w:t xml:space="preserve"> </w:t>
      </w:r>
      <w:r w:rsidR="00476396" w:rsidRPr="00476396">
        <w:t>Hotel</w:t>
      </w:r>
      <w:r w:rsidR="0059133C">
        <w:t>pension am Goethehaus</w:t>
      </w:r>
      <w:r w:rsidR="00476396" w:rsidRPr="00476396">
        <w:t xml:space="preserve"> mit Frühstück</w:t>
      </w:r>
    </w:p>
    <w:p w:rsidR="00476396" w:rsidRPr="00476396" w:rsidRDefault="00F60A4D" w:rsidP="006363C9">
      <w:pPr>
        <w:numPr>
          <w:ilvl w:val="0"/>
          <w:numId w:val="1"/>
        </w:numPr>
        <w:ind w:left="-142"/>
        <w:contextualSpacing/>
      </w:pPr>
      <w:r>
        <w:t>Anfahrt mit dem Bus</w:t>
      </w:r>
    </w:p>
    <w:p w:rsidR="00476396" w:rsidRPr="00476396" w:rsidRDefault="006A1F3B" w:rsidP="006363C9">
      <w:pPr>
        <w:numPr>
          <w:ilvl w:val="0"/>
          <w:numId w:val="1"/>
        </w:numPr>
        <w:ind w:left="-142"/>
        <w:contextualSpacing/>
      </w:pPr>
      <w:r>
        <w:t>Sekt und Frühstücksbrezel im Bus</w:t>
      </w:r>
    </w:p>
    <w:p w:rsidR="00476396" w:rsidRPr="00476396" w:rsidRDefault="00F60A4D" w:rsidP="006363C9">
      <w:pPr>
        <w:numPr>
          <w:ilvl w:val="0"/>
          <w:numId w:val="1"/>
        </w:numPr>
        <w:ind w:left="-142"/>
        <w:contextualSpacing/>
      </w:pPr>
      <w:r>
        <w:t>Alle Führungen und Eintrittspreise der im Flyer aufgeführten Programmpunkte</w:t>
      </w:r>
    </w:p>
    <w:p w:rsidR="00476396" w:rsidRDefault="00F60A4D" w:rsidP="006363C9">
      <w:pPr>
        <w:numPr>
          <w:ilvl w:val="0"/>
          <w:numId w:val="1"/>
        </w:numPr>
        <w:ind w:left="-142"/>
        <w:contextualSpacing/>
      </w:pPr>
      <w:r>
        <w:t>Reisebegleitung</w:t>
      </w:r>
      <w:r w:rsidR="00476396" w:rsidRPr="00476396">
        <w:t xml:space="preserve"> durch die vhs </w:t>
      </w:r>
      <w:r w:rsidR="00476396">
        <w:br/>
      </w:r>
      <w:r w:rsidR="00476396" w:rsidRPr="00476396">
        <w:t>(Frau Scheffold)</w:t>
      </w:r>
    </w:p>
    <w:p w:rsidR="00476396" w:rsidRPr="00476396" w:rsidRDefault="00476396" w:rsidP="006363C9">
      <w:pPr>
        <w:ind w:left="-142"/>
        <w:contextualSpacing/>
      </w:pPr>
    </w:p>
    <w:p w:rsidR="00476396" w:rsidRPr="00476396" w:rsidRDefault="00476396" w:rsidP="006363C9">
      <w:pPr>
        <w:autoSpaceDE w:val="0"/>
        <w:autoSpaceDN w:val="0"/>
        <w:adjustRightInd w:val="0"/>
        <w:spacing w:after="0" w:line="240" w:lineRule="auto"/>
        <w:ind w:left="-142"/>
        <w:rPr>
          <w:b/>
          <w:sz w:val="24"/>
          <w:szCs w:val="24"/>
          <w:u w:val="single"/>
        </w:rPr>
      </w:pPr>
      <w:r w:rsidRPr="00476396">
        <w:rPr>
          <w:b/>
          <w:sz w:val="24"/>
          <w:szCs w:val="24"/>
          <w:u w:val="single"/>
        </w:rPr>
        <w:t xml:space="preserve">Nicht mit inbegriffen sind: </w:t>
      </w:r>
      <w:r>
        <w:rPr>
          <w:b/>
          <w:sz w:val="24"/>
          <w:szCs w:val="24"/>
          <w:u w:val="single"/>
        </w:rPr>
        <w:br/>
      </w:r>
    </w:p>
    <w:p w:rsidR="00476396" w:rsidRPr="00476396" w:rsidRDefault="00476396" w:rsidP="006363C9">
      <w:pPr>
        <w:numPr>
          <w:ilvl w:val="0"/>
          <w:numId w:val="1"/>
        </w:numPr>
        <w:ind w:left="-142"/>
        <w:contextualSpacing/>
      </w:pPr>
      <w:r w:rsidRPr="00476396">
        <w:t>Mittag- und Abendessen</w:t>
      </w:r>
    </w:p>
    <w:p w:rsidR="00476396" w:rsidRDefault="00476396" w:rsidP="006363C9">
      <w:pPr>
        <w:numPr>
          <w:ilvl w:val="0"/>
          <w:numId w:val="1"/>
        </w:numPr>
        <w:ind w:left="-142"/>
        <w:contextualSpacing/>
      </w:pPr>
      <w:r>
        <w:t>Weitere Eintritte im Rahmen der Freizeitgestaltung</w:t>
      </w:r>
    </w:p>
    <w:p w:rsidR="00F45A07" w:rsidRDefault="00F45A07" w:rsidP="006363C9">
      <w:pPr>
        <w:numPr>
          <w:ilvl w:val="0"/>
          <w:numId w:val="1"/>
        </w:numPr>
        <w:ind w:left="-142"/>
        <w:contextualSpacing/>
      </w:pPr>
      <w:r>
        <w:t>Genusskomponenten bei der Genusstour in Erfurt</w:t>
      </w:r>
    </w:p>
    <w:p w:rsidR="00476396" w:rsidRDefault="00476396" w:rsidP="00476396">
      <w:pPr>
        <w:contextualSpacing/>
      </w:pPr>
    </w:p>
    <w:p w:rsidR="00476396" w:rsidRDefault="00476396" w:rsidP="00476396">
      <w:pPr>
        <w:contextualSpacing/>
      </w:pPr>
    </w:p>
    <w:p w:rsidR="00476396" w:rsidRDefault="00476396" w:rsidP="00476396">
      <w:pPr>
        <w:contextualSpacing/>
      </w:pPr>
    </w:p>
    <w:p w:rsidR="00476396" w:rsidRDefault="00476396" w:rsidP="00476396">
      <w:pPr>
        <w:contextualSpacing/>
      </w:pPr>
    </w:p>
    <w:p w:rsidR="00476396" w:rsidRDefault="00476396" w:rsidP="00476396">
      <w:pPr>
        <w:contextualSpacing/>
      </w:pPr>
    </w:p>
    <w:p w:rsidR="00F60A4D" w:rsidRDefault="00F60A4D" w:rsidP="00476396">
      <w:pPr>
        <w:contextualSpacing/>
      </w:pPr>
    </w:p>
    <w:p w:rsidR="00F60A4D" w:rsidRDefault="00F60A4D" w:rsidP="00476396">
      <w:pPr>
        <w:contextualSpacing/>
      </w:pPr>
    </w:p>
    <w:p w:rsidR="00F60A4D" w:rsidRDefault="00F60A4D" w:rsidP="00476396">
      <w:pPr>
        <w:contextualSpacing/>
      </w:pPr>
    </w:p>
    <w:p w:rsidR="00F60A4D" w:rsidRDefault="00F60A4D" w:rsidP="00476396">
      <w:pPr>
        <w:contextualSpacing/>
      </w:pPr>
    </w:p>
    <w:p w:rsidR="00C36DF0" w:rsidRDefault="00C36DF0" w:rsidP="00476396">
      <w:pPr>
        <w:contextualSpacing/>
      </w:pPr>
    </w:p>
    <w:p w:rsidR="00C36DF0" w:rsidRDefault="00C36DF0" w:rsidP="00476396">
      <w:pPr>
        <w:contextualSpacing/>
      </w:pPr>
    </w:p>
    <w:p w:rsidR="006363C9" w:rsidRDefault="006363C9" w:rsidP="00476396">
      <w:pPr>
        <w:contextualSpacing/>
      </w:pPr>
    </w:p>
    <w:p w:rsidR="00C36DF0" w:rsidRDefault="00C36DF0" w:rsidP="00476396">
      <w:pPr>
        <w:contextualSpacing/>
      </w:pPr>
    </w:p>
    <w:p w:rsidR="00476396" w:rsidRPr="00476396" w:rsidRDefault="00476396" w:rsidP="00476396">
      <w:pPr>
        <w:shd w:val="clear" w:color="auto" w:fill="B4C6E7" w:themeFill="accent5" w:themeFillTint="66"/>
        <w:rPr>
          <w:b/>
        </w:rPr>
      </w:pPr>
      <w:r w:rsidRPr="00476396">
        <w:rPr>
          <w:b/>
        </w:rPr>
        <w:t xml:space="preserve">Bitte beachten: </w:t>
      </w:r>
    </w:p>
    <w:p w:rsidR="00476396" w:rsidRPr="00476396" w:rsidRDefault="00476396" w:rsidP="00476396">
      <w:r w:rsidRPr="00476396">
        <w:t>Teilnehmer sollten gut zu Fuß sein</w:t>
      </w:r>
    </w:p>
    <w:p w:rsidR="00476396" w:rsidRDefault="00476396" w:rsidP="00476396">
      <w:r w:rsidRPr="00476396">
        <w:t>Mindesteilnehmerzahl erforderlich</w:t>
      </w:r>
    </w:p>
    <w:p w:rsidR="00476396" w:rsidRPr="00476396" w:rsidRDefault="00476396" w:rsidP="00476396">
      <w:r>
        <w:t xml:space="preserve">Bitte beachten Sie die </w:t>
      </w:r>
      <w:r w:rsidR="00F60A4D">
        <w:t>AGB auf unserer Homepage</w:t>
      </w:r>
    </w:p>
    <w:p w:rsidR="00476396" w:rsidRPr="00476396" w:rsidRDefault="00F60A4D" w:rsidP="00476396">
      <w:pPr>
        <w:shd w:val="clear" w:color="auto" w:fill="B4C6E7" w:themeFill="accent5" w:themeFillTint="66"/>
        <w:rPr>
          <w:b/>
          <w:shd w:val="clear" w:color="auto" w:fill="B4C6E7" w:themeFill="accent5" w:themeFillTint="66"/>
        </w:rPr>
      </w:pPr>
      <w:r>
        <w:rPr>
          <w:b/>
          <w:shd w:val="clear" w:color="auto" w:fill="B4C6E7" w:themeFill="accent5" w:themeFillTint="66"/>
        </w:rPr>
        <w:t xml:space="preserve">Anmeldung bis </w:t>
      </w:r>
      <w:r w:rsidR="00A5389F">
        <w:rPr>
          <w:b/>
          <w:shd w:val="clear" w:color="auto" w:fill="B4C6E7" w:themeFill="accent5" w:themeFillTint="66"/>
        </w:rPr>
        <w:t>15.August</w:t>
      </w:r>
      <w:r w:rsidR="00476396" w:rsidRPr="00476396">
        <w:rPr>
          <w:b/>
          <w:shd w:val="clear" w:color="auto" w:fill="B4C6E7" w:themeFill="accent5" w:themeFillTint="66"/>
        </w:rPr>
        <w:t xml:space="preserve"> unter:</w:t>
      </w:r>
    </w:p>
    <w:p w:rsidR="00476396" w:rsidRPr="00476396" w:rsidRDefault="00A5389F" w:rsidP="00476396">
      <w:hyperlink r:id="rId5" w:history="1">
        <w:r w:rsidR="00F60A4D">
          <w:rPr>
            <w:color w:val="000000" w:themeColor="text1"/>
          </w:rPr>
          <w:t xml:space="preserve">web: </w:t>
        </w:r>
        <w:r w:rsidR="00F45A07">
          <w:rPr>
            <w:color w:val="000000" w:themeColor="text1"/>
          </w:rPr>
          <w:t>vhs.</w:t>
        </w:r>
        <w:r w:rsidR="00476396" w:rsidRPr="00476396">
          <w:rPr>
            <w:color w:val="000000" w:themeColor="text1"/>
          </w:rPr>
          <w:t>bad</w:t>
        </w:r>
        <w:r w:rsidR="00F60A4D">
          <w:rPr>
            <w:color w:val="000000" w:themeColor="text1"/>
          </w:rPr>
          <w:t>-</w:t>
        </w:r>
        <w:r w:rsidR="00476396" w:rsidRPr="00476396">
          <w:rPr>
            <w:color w:val="000000" w:themeColor="text1"/>
          </w:rPr>
          <w:t>waldsee.de</w:t>
        </w:r>
      </w:hyperlink>
      <w:r w:rsidR="00476396" w:rsidRPr="00476396">
        <w:rPr>
          <w:color w:val="000000" w:themeColor="text1"/>
        </w:rPr>
        <w:br/>
      </w:r>
      <w:r w:rsidR="00F60A4D">
        <w:t>B.</w:t>
      </w:r>
      <w:hyperlink r:id="rId6" w:history="1">
        <w:r w:rsidR="00F60A4D" w:rsidRPr="00F60A4D">
          <w:rPr>
            <w:rStyle w:val="Hyperlink"/>
            <w:color w:val="000000" w:themeColor="text1"/>
            <w:u w:val="none"/>
          </w:rPr>
          <w:t>Scheffold@bad-waldsee.de</w:t>
        </w:r>
      </w:hyperlink>
      <w:r w:rsidR="00476396">
        <w:rPr>
          <w:color w:val="000000" w:themeColor="text1"/>
        </w:rPr>
        <w:br/>
      </w:r>
      <w:r w:rsidR="00476396" w:rsidRPr="00476396">
        <w:t>Tel: 07524- 49941 oder persönlich im Büro der vhs, Klosterhof 2</w:t>
      </w:r>
    </w:p>
    <w:p w:rsidR="00CF4E7A" w:rsidRDefault="00F60A4D">
      <w:pPr>
        <w:rPr>
          <w:sz w:val="56"/>
          <w:szCs w:val="56"/>
        </w:rPr>
      </w:pPr>
      <w:r w:rsidRPr="00F60A4D">
        <w:rPr>
          <w:noProof/>
          <w:sz w:val="56"/>
          <w:szCs w:val="56"/>
          <w:lang w:eastAsia="de-DE"/>
        </w:rPr>
        <w:drawing>
          <wp:inline distT="0" distB="0" distL="0" distR="0" wp14:anchorId="6EC07E2D" wp14:editId="0A0D87D2">
            <wp:extent cx="2783840" cy="1629410"/>
            <wp:effectExtent l="0" t="0" r="0" b="889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83840" cy="162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4E7A" w:rsidRDefault="00CF4E7A">
      <w:pPr>
        <w:rPr>
          <w:sz w:val="56"/>
          <w:szCs w:val="56"/>
        </w:rPr>
      </w:pPr>
    </w:p>
    <w:p w:rsidR="00CF4E7A" w:rsidRDefault="00CF4E7A">
      <w:pPr>
        <w:rPr>
          <w:sz w:val="56"/>
          <w:szCs w:val="56"/>
        </w:rPr>
      </w:pPr>
    </w:p>
    <w:p w:rsidR="00CF4E7A" w:rsidRDefault="00CF4E7A">
      <w:pPr>
        <w:rPr>
          <w:sz w:val="56"/>
          <w:szCs w:val="56"/>
        </w:rPr>
      </w:pPr>
      <w:bookmarkStart w:id="0" w:name="_GoBack"/>
      <w:bookmarkEnd w:id="0"/>
    </w:p>
    <w:p w:rsidR="007528F9" w:rsidRDefault="00F60A4D">
      <w:pPr>
        <w:rPr>
          <w:sz w:val="44"/>
          <w:szCs w:val="44"/>
        </w:rPr>
      </w:pPr>
      <w:r w:rsidRPr="007528F9">
        <w:rPr>
          <w:noProof/>
          <w:sz w:val="40"/>
          <w:szCs w:val="40"/>
          <w:lang w:eastAsia="de-DE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-52705</wp:posOffset>
            </wp:positionH>
            <wp:positionV relativeFrom="paragraph">
              <wp:posOffset>-196850</wp:posOffset>
            </wp:positionV>
            <wp:extent cx="1572136" cy="828675"/>
            <wp:effectExtent l="0" t="0" r="0" b="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 vh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5703" cy="830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28F9" w:rsidRDefault="007528F9">
      <w:pPr>
        <w:rPr>
          <w:sz w:val="44"/>
          <w:szCs w:val="44"/>
        </w:rPr>
      </w:pPr>
    </w:p>
    <w:p w:rsidR="00CF4E7A" w:rsidRPr="007528F9" w:rsidRDefault="00F60A4D" w:rsidP="007528F9">
      <w:pPr>
        <w:jc w:val="center"/>
        <w:rPr>
          <w:sz w:val="40"/>
          <w:szCs w:val="40"/>
        </w:rPr>
      </w:pPr>
      <w:r>
        <w:rPr>
          <w:sz w:val="40"/>
          <w:szCs w:val="40"/>
        </w:rPr>
        <w:t>Weimar &amp; Erfurt</w:t>
      </w:r>
      <w:r w:rsidR="007528F9" w:rsidRPr="007528F9">
        <w:rPr>
          <w:sz w:val="40"/>
          <w:szCs w:val="40"/>
        </w:rPr>
        <w:br/>
      </w:r>
      <w:r w:rsidR="006363C9">
        <w:rPr>
          <w:sz w:val="40"/>
          <w:szCs w:val="40"/>
        </w:rPr>
        <w:t xml:space="preserve">    </w:t>
      </w:r>
      <w:r>
        <w:rPr>
          <w:sz w:val="40"/>
          <w:szCs w:val="40"/>
        </w:rPr>
        <w:t>Kultur und Geschichte von ihrer besten Seite</w:t>
      </w:r>
      <w:r w:rsidR="00240E49" w:rsidRPr="007528F9">
        <w:rPr>
          <w:sz w:val="40"/>
          <w:szCs w:val="40"/>
        </w:rPr>
        <w:t>!</w:t>
      </w:r>
    </w:p>
    <w:p w:rsidR="00F60A4D" w:rsidRDefault="006363C9" w:rsidP="00476396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</w:t>
      </w:r>
    </w:p>
    <w:p w:rsidR="00F60A4D" w:rsidRDefault="00F60A4D" w:rsidP="00476396">
      <w:pPr>
        <w:jc w:val="center"/>
        <w:rPr>
          <w:sz w:val="40"/>
          <w:szCs w:val="40"/>
        </w:rPr>
      </w:pPr>
      <w:r>
        <w:rPr>
          <w:noProof/>
          <w:lang w:eastAsia="de-DE"/>
        </w:rPr>
        <w:drawing>
          <wp:inline distT="0" distB="0" distL="0" distR="0" wp14:anchorId="0C91BE22" wp14:editId="4E37CA55">
            <wp:extent cx="2783840" cy="940435"/>
            <wp:effectExtent l="0" t="0" r="0" b="0"/>
            <wp:docPr id="10" name="Bild 1" descr="Der Rokokosaal der »Herzogin Anna Amalia Bibliothek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r Rokokosaal der »Herzogin Anna Amalia Bibliothek«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E7A" w:rsidRDefault="00F60A4D" w:rsidP="00476396">
      <w:pPr>
        <w:jc w:val="center"/>
        <w:rPr>
          <w:sz w:val="40"/>
          <w:szCs w:val="40"/>
        </w:rPr>
      </w:pPr>
      <w:r>
        <w:rPr>
          <w:sz w:val="40"/>
          <w:szCs w:val="40"/>
        </w:rPr>
        <w:t>Zweite</w:t>
      </w:r>
      <w:r w:rsidR="00CF4E7A" w:rsidRPr="00CF4E7A">
        <w:rPr>
          <w:sz w:val="40"/>
          <w:szCs w:val="40"/>
        </w:rPr>
        <w:t xml:space="preserve"> Studienreise </w:t>
      </w:r>
      <w:r w:rsidR="00476396">
        <w:rPr>
          <w:sz w:val="40"/>
          <w:szCs w:val="40"/>
        </w:rPr>
        <w:br/>
      </w:r>
      <w:r w:rsidR="006363C9">
        <w:rPr>
          <w:sz w:val="40"/>
          <w:szCs w:val="40"/>
        </w:rPr>
        <w:t xml:space="preserve">  </w:t>
      </w:r>
      <w:r w:rsidR="00CF4E7A" w:rsidRPr="00CF4E7A">
        <w:rPr>
          <w:sz w:val="40"/>
          <w:szCs w:val="40"/>
        </w:rPr>
        <w:t>der Vo</w:t>
      </w:r>
      <w:r w:rsidR="00476396">
        <w:rPr>
          <w:sz w:val="40"/>
          <w:szCs w:val="40"/>
        </w:rPr>
        <w:t xml:space="preserve">lkshochschule </w:t>
      </w:r>
      <w:r w:rsidR="00CF4E7A" w:rsidRPr="00CF4E7A">
        <w:rPr>
          <w:sz w:val="40"/>
          <w:szCs w:val="40"/>
        </w:rPr>
        <w:t xml:space="preserve"> </w:t>
      </w:r>
      <w:r w:rsidR="00CF4E7A">
        <w:rPr>
          <w:sz w:val="40"/>
          <w:szCs w:val="40"/>
        </w:rPr>
        <w:br/>
      </w:r>
      <w:r w:rsidR="00CF4E7A" w:rsidRPr="00CF4E7A">
        <w:rPr>
          <w:sz w:val="40"/>
          <w:szCs w:val="40"/>
        </w:rPr>
        <w:t>Bad Waldsee</w:t>
      </w:r>
    </w:p>
    <w:p w:rsidR="00F60A4D" w:rsidRDefault="00F60A4D" w:rsidP="00476396">
      <w:pPr>
        <w:jc w:val="center"/>
        <w:rPr>
          <w:sz w:val="40"/>
          <w:szCs w:val="40"/>
        </w:rPr>
      </w:pPr>
    </w:p>
    <w:p w:rsidR="00F60A4D" w:rsidRDefault="00F60A4D" w:rsidP="00476396">
      <w:pPr>
        <w:jc w:val="center"/>
        <w:rPr>
          <w:sz w:val="40"/>
          <w:szCs w:val="40"/>
        </w:rPr>
      </w:pPr>
    </w:p>
    <w:p w:rsidR="00CF4E7A" w:rsidRPr="008E3D73" w:rsidRDefault="00F45A07" w:rsidP="007528F9">
      <w:pPr>
        <w:shd w:val="clear" w:color="auto" w:fill="BDD6EE" w:themeFill="accent1" w:themeFillTint="66"/>
        <w:ind w:left="284"/>
        <w:jc w:val="center"/>
        <w:rPr>
          <w:b/>
          <w:sz w:val="40"/>
          <w:szCs w:val="40"/>
        </w:rPr>
      </w:pPr>
      <w:r>
        <w:rPr>
          <w:sz w:val="40"/>
          <w:szCs w:val="40"/>
        </w:rPr>
        <w:t xml:space="preserve">  </w:t>
      </w:r>
      <w:r w:rsidR="00A5389F">
        <w:rPr>
          <w:b/>
          <w:sz w:val="40"/>
          <w:szCs w:val="40"/>
        </w:rPr>
        <w:t>05. – 08. Oktober 2020</w:t>
      </w:r>
    </w:p>
    <w:p w:rsidR="00240E49" w:rsidRPr="008E3D73" w:rsidRDefault="00E44D2E" w:rsidP="008E3D73">
      <w:pPr>
        <w:shd w:val="clear" w:color="auto" w:fill="B4C6E7" w:themeFill="accent5" w:themeFillTint="66"/>
        <w:jc w:val="center"/>
        <w:rPr>
          <w:b/>
          <w:sz w:val="28"/>
          <w:szCs w:val="28"/>
        </w:rPr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682816" behindDoc="1" locked="0" layoutInCell="1" allowOverlap="1" wp14:anchorId="3A13F8F9" wp14:editId="2B4334F6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1057275" cy="738505"/>
            <wp:effectExtent l="0" t="0" r="9525" b="4445"/>
            <wp:wrapTight wrapText="bothSides">
              <wp:wrapPolygon edited="0">
                <wp:start x="0" y="0"/>
                <wp:lineTo x="0" y="21173"/>
                <wp:lineTo x="21405" y="21173"/>
                <wp:lineTo x="21405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rtburg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738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3D73">
        <w:rPr>
          <w:b/>
          <w:noProof/>
          <w:lang w:eastAsia="de-DE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8442960</wp:posOffset>
            </wp:positionH>
            <wp:positionV relativeFrom="paragraph">
              <wp:posOffset>-1905</wp:posOffset>
            </wp:positionV>
            <wp:extent cx="1295400" cy="64770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nn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0E49">
        <w:rPr>
          <w:sz w:val="28"/>
          <w:szCs w:val="28"/>
        </w:rPr>
        <w:br/>
      </w:r>
      <w:r w:rsidR="00240E49" w:rsidRPr="008E3D73">
        <w:rPr>
          <w:b/>
          <w:sz w:val="28"/>
          <w:szCs w:val="28"/>
        </w:rPr>
        <w:t>Unser Programm für Sie:</w:t>
      </w:r>
    </w:p>
    <w:p w:rsidR="00476396" w:rsidRPr="00D350DC" w:rsidRDefault="00476396" w:rsidP="000B209B">
      <w:pPr>
        <w:shd w:val="clear" w:color="auto" w:fill="B4C6E7" w:themeFill="accent5" w:themeFillTint="66"/>
        <w:rPr>
          <w:sz w:val="28"/>
          <w:szCs w:val="28"/>
        </w:rPr>
      </w:pPr>
    </w:p>
    <w:p w:rsidR="00240E49" w:rsidRPr="00D350DC" w:rsidRDefault="00240E49">
      <w:r w:rsidRPr="00D350DC">
        <w:rPr>
          <w:b/>
        </w:rPr>
        <w:t>Reisezeit</w:t>
      </w:r>
      <w:r w:rsidR="00F60A4D">
        <w:rPr>
          <w:b/>
        </w:rPr>
        <w:t xml:space="preserve">: </w:t>
      </w:r>
      <w:r w:rsidR="00A5389F">
        <w:rPr>
          <w:b/>
        </w:rPr>
        <w:t>05. – 08. Oktober 2020</w:t>
      </w:r>
      <w:r w:rsidR="00E44D2E" w:rsidRPr="00E44D2E">
        <w:rPr>
          <w:noProof/>
          <w:lang w:eastAsia="de-DE"/>
        </w:rPr>
        <w:t xml:space="preserve"> </w:t>
      </w:r>
      <w:r w:rsidRPr="00D350DC">
        <w:br/>
      </w:r>
    </w:p>
    <w:tbl>
      <w:tblPr>
        <w:tblStyle w:val="Tabellenraster"/>
        <w:tblW w:w="14305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2"/>
        <w:gridCol w:w="6083"/>
      </w:tblGrid>
      <w:tr w:rsidR="00240E49" w:rsidRPr="00D350DC" w:rsidTr="006363C9">
        <w:trPr>
          <w:trHeight w:val="75"/>
        </w:trPr>
        <w:tc>
          <w:tcPr>
            <w:tcW w:w="8222" w:type="dxa"/>
          </w:tcPr>
          <w:p w:rsidR="00240E49" w:rsidRPr="00194ACB" w:rsidRDefault="00F60A4D" w:rsidP="00476396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Mo. </w:t>
            </w:r>
            <w:r w:rsidR="00A5389F">
              <w:rPr>
                <w:b/>
                <w:sz w:val="24"/>
                <w:szCs w:val="24"/>
                <w:u w:val="single"/>
              </w:rPr>
              <w:t>05. Oktober 2020</w:t>
            </w:r>
          </w:p>
          <w:p w:rsidR="00CF4E7A" w:rsidRPr="00D350DC" w:rsidRDefault="00CF4E7A" w:rsidP="00476396"/>
          <w:p w:rsidR="00CF4E7A" w:rsidRDefault="00F60A4D" w:rsidP="00476396">
            <w:pPr>
              <w:autoSpaceDE w:val="0"/>
              <w:autoSpaceDN w:val="0"/>
              <w:adjustRightInd w:val="0"/>
            </w:pPr>
            <w:r>
              <w:t>08.00</w:t>
            </w:r>
            <w:r w:rsidR="00CF4E7A" w:rsidRPr="00D350DC">
              <w:t xml:space="preserve"> Uhr </w:t>
            </w:r>
            <w:r w:rsidR="00CF4E7A" w:rsidRPr="00D350DC">
              <w:rPr>
                <w:b/>
              </w:rPr>
              <w:t>Anreise</w:t>
            </w:r>
            <w:r w:rsidR="00CF4E7A" w:rsidRPr="00D350DC">
              <w:t xml:space="preserve"> mit dem </w:t>
            </w:r>
            <w:r>
              <w:t>Bus</w:t>
            </w:r>
            <w:r w:rsidR="00CF4E7A" w:rsidRPr="00D350DC">
              <w:t xml:space="preserve">, Abfahrt </w:t>
            </w:r>
            <w:r w:rsidR="006363C9">
              <w:br/>
            </w:r>
            <w:r w:rsidR="00CF4E7A" w:rsidRPr="00D350DC">
              <w:t xml:space="preserve">Bahnhof </w:t>
            </w:r>
            <w:r>
              <w:t>Bad Waldsee</w:t>
            </w:r>
            <w:r w:rsidR="00CF4E7A" w:rsidRPr="00D350DC">
              <w:br/>
            </w:r>
          </w:p>
          <w:p w:rsidR="0059133C" w:rsidRPr="00D350DC" w:rsidRDefault="00E13D2E" w:rsidP="00476396">
            <w:pPr>
              <w:autoSpaceDE w:val="0"/>
              <w:autoSpaceDN w:val="0"/>
              <w:adjustRightInd w:val="0"/>
            </w:pPr>
            <w:r>
              <w:t xml:space="preserve">15:00 Uhr </w:t>
            </w:r>
            <w:r w:rsidR="0059133C" w:rsidRPr="00E44D2E">
              <w:rPr>
                <w:b/>
              </w:rPr>
              <w:t>Wartburg Eisenach:</w:t>
            </w:r>
            <w:r w:rsidR="0059133C">
              <w:t xml:space="preserve"> </w:t>
            </w:r>
            <w:r w:rsidR="0059133C" w:rsidRPr="0059133C">
              <w:rPr>
                <w:b/>
              </w:rPr>
              <w:t xml:space="preserve">Palastführung </w:t>
            </w:r>
            <w:r>
              <w:rPr>
                <w:b/>
              </w:rPr>
              <w:br/>
            </w:r>
            <w:r w:rsidR="0059133C" w:rsidRPr="0059133C">
              <w:rPr>
                <w:b/>
              </w:rPr>
              <w:t>und Museumsrundgang</w:t>
            </w:r>
          </w:p>
          <w:p w:rsidR="00E13D2E" w:rsidRDefault="00E13D2E" w:rsidP="0059133C">
            <w:pPr>
              <w:autoSpaceDE w:val="0"/>
              <w:autoSpaceDN w:val="0"/>
              <w:adjustRightInd w:val="0"/>
            </w:pPr>
            <w:r w:rsidRPr="00E13D2E">
              <w:t xml:space="preserve">Wie kaum eine andere Burg in Deutschland ist </w:t>
            </w:r>
            <w:r w:rsidRPr="00E13D2E">
              <w:br/>
              <w:t xml:space="preserve">die Wartburg über der thüringischen Stadt </w:t>
            </w:r>
            <w:r w:rsidRPr="00E13D2E">
              <w:br/>
              <w:t>Eisenach mit der deutschen Geschichte verbunden.</w:t>
            </w:r>
            <w:r w:rsidRPr="00E13D2E">
              <w:br/>
              <w:t>Wegen ihrer heraus</w:t>
            </w:r>
            <w:r w:rsidRPr="00E13D2E">
              <w:softHyphen/>
              <w:t>ragenden kultur</w:t>
            </w:r>
            <w:r w:rsidRPr="00E13D2E">
              <w:softHyphen/>
              <w:t>ge</w:t>
            </w:r>
            <w:r w:rsidRPr="00E13D2E">
              <w:softHyphen/>
              <w:t xml:space="preserve">schichtlichen </w:t>
            </w:r>
            <w:r w:rsidRPr="00E13D2E">
              <w:br/>
              <w:t xml:space="preserve">Bedeutung wurde sie 1999 von der UNESCO zum </w:t>
            </w:r>
            <w:r w:rsidRPr="00E13D2E">
              <w:br/>
              <w:t>„Welterbe der Mensch</w:t>
            </w:r>
            <w:r w:rsidRPr="00E13D2E">
              <w:softHyphen/>
              <w:t xml:space="preserve">heit“ erklärt. Die Wartburg </w:t>
            </w:r>
            <w:r>
              <w:br/>
            </w:r>
            <w:r w:rsidRPr="00E13D2E">
              <w:t xml:space="preserve">war Wohn- und Wirkungsstätte der bis </w:t>
            </w:r>
            <w:r>
              <w:br/>
            </w:r>
            <w:r w:rsidRPr="00E13D2E">
              <w:t xml:space="preserve">heute verehrten heiligen Elisabeth und bot dem </w:t>
            </w:r>
            <w:r>
              <w:br/>
            </w:r>
            <w:r w:rsidRPr="00E13D2E">
              <w:t xml:space="preserve">geächteten </w:t>
            </w:r>
            <w:hyperlink r:id="rId12" w:history="1">
              <w:r w:rsidRPr="00E13D2E">
                <w:t>Martin Luther</w:t>
              </w:r>
            </w:hyperlink>
            <w:r w:rsidRPr="00E13D2E">
              <w:t xml:space="preserve"> Exil, der hier das Neue </w:t>
            </w:r>
            <w:r>
              <w:br/>
            </w:r>
            <w:r w:rsidRPr="00E13D2E">
              <w:t>Testament übersetzte</w:t>
            </w:r>
            <w:r w:rsidR="006A1F3B">
              <w:t>.</w:t>
            </w:r>
          </w:p>
          <w:p w:rsidR="0059133C" w:rsidRDefault="00C83D5B" w:rsidP="0059133C">
            <w:pPr>
              <w:autoSpaceDE w:val="0"/>
              <w:autoSpaceDN w:val="0"/>
              <w:adjustRightInd w:val="0"/>
              <w:rPr>
                <w:b/>
              </w:rPr>
            </w:pPr>
            <w:r>
              <w:br/>
              <w:t>ca. 17:3</w:t>
            </w:r>
            <w:r w:rsidR="00CF4E7A" w:rsidRPr="00D350DC">
              <w:t xml:space="preserve">0 Uhr </w:t>
            </w:r>
            <w:r w:rsidR="00CF4E7A" w:rsidRPr="00D350DC">
              <w:rPr>
                <w:b/>
              </w:rPr>
              <w:t>Ankommen im Hotel</w:t>
            </w:r>
          </w:p>
          <w:p w:rsidR="0059133C" w:rsidRDefault="0059133C" w:rsidP="0059133C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59133C" w:rsidRDefault="0059133C" w:rsidP="0059133C">
            <w:pPr>
              <w:autoSpaceDE w:val="0"/>
              <w:autoSpaceDN w:val="0"/>
              <w:adjustRightInd w:val="0"/>
              <w:rPr>
                <w:rFonts w:ascii="Raleway" w:hAnsi="Raleway" w:cs="Raleway"/>
                <w:color w:val="333333"/>
              </w:rPr>
            </w:pPr>
            <w:r w:rsidRPr="006A1F3B">
              <w:rPr>
                <w:rFonts w:ascii="Raleway" w:hAnsi="Raleway" w:cs="Raleway"/>
                <w:b/>
                <w:color w:val="333333"/>
              </w:rPr>
              <w:t>HOTELPENSION</w:t>
            </w:r>
            <w:r w:rsidRPr="006A1F3B">
              <w:rPr>
                <w:rFonts w:ascii="Raleway" w:hAnsi="Raleway" w:cs="Raleway"/>
                <w:b/>
                <w:color w:val="333333"/>
              </w:rPr>
              <w:br/>
              <w:t>Am Goetheplatz</w:t>
            </w:r>
            <w:r>
              <w:rPr>
                <w:rFonts w:ascii="Raleway" w:hAnsi="Raleway" w:cs="Raleway"/>
                <w:color w:val="333333"/>
              </w:rPr>
              <w:br/>
              <w:t>Frauentorstraße 13</w:t>
            </w:r>
          </w:p>
          <w:p w:rsidR="00476396" w:rsidRDefault="0059133C" w:rsidP="0059133C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ascii="Raleway" w:hAnsi="Raleway" w:cs="Raleway"/>
                <w:color w:val="333333"/>
              </w:rPr>
              <w:t>99423 Weimar</w:t>
            </w:r>
            <w:r>
              <w:rPr>
                <w:rFonts w:ascii="Raleway" w:hAnsi="Raleway" w:cs="Raleway"/>
                <w:color w:val="333333"/>
              </w:rPr>
              <w:br/>
              <w:t>www.pension-am-goethehaus.de</w:t>
            </w:r>
            <w:r w:rsidR="00CF4E7A" w:rsidRPr="00D350DC">
              <w:br/>
            </w:r>
          </w:p>
          <w:p w:rsidR="00194ACB" w:rsidRDefault="00CF4E7A" w:rsidP="00E44D2E">
            <w:pPr>
              <w:ind w:left="34"/>
            </w:pPr>
            <w:r w:rsidRPr="00D350DC">
              <w:rPr>
                <w:b/>
              </w:rPr>
              <w:t>Freies Angebot am Abend</w:t>
            </w:r>
            <w:r w:rsidR="0059133C">
              <w:t xml:space="preserve">: Gemeinsamer Besuch </w:t>
            </w:r>
            <w:r w:rsidR="0059133C">
              <w:br/>
              <w:t>einer Gaststätte</w:t>
            </w:r>
          </w:p>
          <w:tbl>
            <w:tblPr>
              <w:tblStyle w:val="Tabellenraster"/>
              <w:tblW w:w="90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8704"/>
            </w:tblGrid>
            <w:tr w:rsidR="00194ACB" w:rsidRPr="00194ACB" w:rsidTr="00476396">
              <w:tc>
                <w:tcPr>
                  <w:tcW w:w="363" w:type="dxa"/>
                </w:tcPr>
                <w:p w:rsidR="00194ACB" w:rsidRPr="00194ACB" w:rsidRDefault="00194ACB" w:rsidP="00194AC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04" w:type="dxa"/>
                </w:tcPr>
                <w:p w:rsidR="00E44D2E" w:rsidRDefault="00E44D2E" w:rsidP="00C83D5B">
                  <w:pPr>
                    <w:autoSpaceDE w:val="0"/>
                    <w:autoSpaceDN w:val="0"/>
                    <w:adjustRightInd w:val="0"/>
                    <w:ind w:left="-11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  <w:p w:rsidR="00194ACB" w:rsidRDefault="0059133C" w:rsidP="00C83D5B">
                  <w:pPr>
                    <w:autoSpaceDE w:val="0"/>
                    <w:autoSpaceDN w:val="0"/>
                    <w:adjustRightInd w:val="0"/>
                    <w:ind w:left="-11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Di</w:t>
                  </w:r>
                  <w:r w:rsidR="00194ACB" w:rsidRPr="00194ACB">
                    <w:rPr>
                      <w:b/>
                      <w:sz w:val="24"/>
                      <w:szCs w:val="24"/>
                      <w:u w:val="single"/>
                    </w:rPr>
                    <w:t>.</w:t>
                  </w:r>
                  <w:r>
                    <w:rPr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  <w:r w:rsidR="00A5389F">
                    <w:rPr>
                      <w:b/>
                      <w:sz w:val="24"/>
                      <w:szCs w:val="24"/>
                      <w:u w:val="single"/>
                    </w:rPr>
                    <w:t>06. Oktober 2020</w:t>
                  </w:r>
                </w:p>
                <w:p w:rsidR="00C83D5B" w:rsidRPr="00194ACB" w:rsidRDefault="00C83D5B" w:rsidP="00C83D5B">
                  <w:pPr>
                    <w:autoSpaceDE w:val="0"/>
                    <w:autoSpaceDN w:val="0"/>
                    <w:adjustRightInd w:val="0"/>
                    <w:ind w:left="-11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  <w:p w:rsidR="00194ACB" w:rsidRPr="00194ACB" w:rsidRDefault="003F3F4B" w:rsidP="00C83D5B">
                  <w:pPr>
                    <w:autoSpaceDE w:val="0"/>
                    <w:autoSpaceDN w:val="0"/>
                    <w:adjustRightInd w:val="0"/>
                    <w:ind w:left="-11"/>
                  </w:pPr>
                  <w:r>
                    <w:t>10.00</w:t>
                  </w:r>
                  <w:r w:rsidR="00194ACB" w:rsidRPr="00194ACB">
                    <w:t xml:space="preserve"> Uhr </w:t>
                  </w:r>
                  <w:r>
                    <w:rPr>
                      <w:b/>
                    </w:rPr>
                    <w:t xml:space="preserve">Besuch Konzentrationslager </w:t>
                  </w:r>
                  <w:r>
                    <w:rPr>
                      <w:b/>
                    </w:rPr>
                    <w:br/>
                    <w:t>Buchenwald</w:t>
                  </w:r>
                  <w:r>
                    <w:t xml:space="preserve"> </w:t>
                  </w:r>
                  <w:r w:rsidRPr="00E40660">
                    <w:rPr>
                      <w:b/>
                    </w:rPr>
                    <w:t>mit Führung</w:t>
                  </w:r>
                  <w:r w:rsidR="00E13D2E">
                    <w:br/>
                  </w:r>
                  <w:r w:rsidR="00E13D2E" w:rsidRPr="00E13D2E">
                    <w:t xml:space="preserve">Das Konzentrationslager Buchenwald war eines </w:t>
                  </w:r>
                  <w:r w:rsidR="00E13D2E">
                    <w:br/>
                  </w:r>
                  <w:r w:rsidR="00E13D2E" w:rsidRPr="00E13D2E">
                    <w:t xml:space="preserve">der größten </w:t>
                  </w:r>
                  <w:hyperlink r:id="rId13" w:tooltip="Konzentrationslager" w:history="1">
                    <w:r w:rsidR="00E13D2E" w:rsidRPr="00E13D2E">
                      <w:t>Konzentrationslager</w:t>
                    </w:r>
                  </w:hyperlink>
                  <w:r w:rsidR="00E13D2E" w:rsidRPr="00E13D2E">
                    <w:t xml:space="preserve"> auf deutschem </w:t>
                  </w:r>
                  <w:r w:rsidR="00E13D2E">
                    <w:br/>
                  </w:r>
                  <w:r w:rsidR="00E13D2E" w:rsidRPr="00E13D2E">
                    <w:t xml:space="preserve">Boden. Es wurde zwischen Juli 1937 und April </w:t>
                  </w:r>
                  <w:r w:rsidR="00E13D2E">
                    <w:br/>
                  </w:r>
                  <w:r w:rsidR="00E13D2E" w:rsidRPr="00E13D2E">
                    <w:t xml:space="preserve">1945 auf dem </w:t>
                  </w:r>
                  <w:hyperlink r:id="rId14" w:tooltip="Ettersberg" w:history="1">
                    <w:proofErr w:type="spellStart"/>
                    <w:r w:rsidR="00E13D2E" w:rsidRPr="00E13D2E">
                      <w:t>Ettersberg</w:t>
                    </w:r>
                    <w:proofErr w:type="spellEnd"/>
                  </w:hyperlink>
                  <w:r w:rsidR="00E13D2E" w:rsidRPr="00E13D2E">
                    <w:t xml:space="preserve"> bei </w:t>
                  </w:r>
                  <w:hyperlink r:id="rId15" w:tooltip="Weimar" w:history="1">
                    <w:r w:rsidR="00E13D2E" w:rsidRPr="00E13D2E">
                      <w:t>Weimar</w:t>
                    </w:r>
                  </w:hyperlink>
                  <w:r w:rsidR="00E13D2E" w:rsidRPr="00E13D2E">
                    <w:t xml:space="preserve"> als </w:t>
                  </w:r>
                  <w:r w:rsidR="00E13D2E">
                    <w:br/>
                  </w:r>
                  <w:r w:rsidR="00E13D2E" w:rsidRPr="00E13D2E">
                    <w:t xml:space="preserve">Haftstätte zur </w:t>
                  </w:r>
                  <w:hyperlink r:id="rId16" w:tooltip="NS-Zwangsarbeit" w:history="1">
                    <w:r w:rsidR="00E13D2E" w:rsidRPr="00E13D2E">
                      <w:t>Zwangsarbeit</w:t>
                    </w:r>
                  </w:hyperlink>
                  <w:r w:rsidR="00E13D2E" w:rsidRPr="00E13D2E">
                    <w:t xml:space="preserve"> betrieben. </w:t>
                  </w:r>
                  <w:r w:rsidR="00E13D2E">
                    <w:br/>
                  </w:r>
                  <w:r w:rsidR="00E13D2E" w:rsidRPr="00E13D2E">
                    <w:t xml:space="preserve">Insgesamt waren in diesem Zeitraum etwa </w:t>
                  </w:r>
                  <w:r w:rsidR="00E13D2E">
                    <w:br/>
                  </w:r>
                  <w:r w:rsidR="00E13D2E" w:rsidRPr="00E13D2E">
                    <w:t>266.000 Menschen aus allen Ländern Europas</w:t>
                  </w:r>
                  <w:r w:rsidR="00E13D2E">
                    <w:br/>
                  </w:r>
                  <w:r w:rsidR="00E13D2E" w:rsidRPr="00E13D2E">
                    <w:t xml:space="preserve">im Konzentrationslager Buchenwald inhaftiert. </w:t>
                  </w:r>
                  <w:r w:rsidR="00E13D2E">
                    <w:br/>
                  </w:r>
                  <w:r w:rsidR="00E13D2E" w:rsidRPr="00E13D2E">
                    <w:t xml:space="preserve">Die Zahl der Todesopfer wird auf etwa 56.000 </w:t>
                  </w:r>
                  <w:r w:rsidR="00E13D2E">
                    <w:br/>
                  </w:r>
                  <w:r w:rsidR="00E13D2E" w:rsidRPr="00E13D2E">
                    <w:t>geschätzt</w:t>
                  </w:r>
                  <w:r w:rsidR="00E13D2E">
                    <w:t>. Ein Mitarbeiter vom Förderverein</w:t>
                  </w:r>
                  <w:r w:rsidR="00E13D2E">
                    <w:br/>
                    <w:t xml:space="preserve">führt uns durch die Gedenkstätte. </w:t>
                  </w:r>
                  <w:r w:rsidR="00194ACB" w:rsidRPr="00194ACB">
                    <w:br/>
                  </w:r>
                </w:p>
                <w:p w:rsidR="00194ACB" w:rsidRDefault="003F3F4B" w:rsidP="00C83D5B">
                  <w:pPr>
                    <w:autoSpaceDE w:val="0"/>
                    <w:autoSpaceDN w:val="0"/>
                    <w:adjustRightInd w:val="0"/>
                  </w:pPr>
                  <w:r>
                    <w:t>14</w:t>
                  </w:r>
                  <w:r w:rsidR="00194ACB" w:rsidRPr="00194ACB">
                    <w:t xml:space="preserve">:00 </w:t>
                  </w:r>
                  <w:r>
                    <w:t xml:space="preserve">Uhr </w:t>
                  </w:r>
                  <w:r w:rsidRPr="00E13D2E">
                    <w:rPr>
                      <w:b/>
                    </w:rPr>
                    <w:t>Stadtführung in Weimar</w:t>
                  </w:r>
                  <w:r>
                    <w:t xml:space="preserve"> mit </w:t>
                  </w:r>
                  <w:r>
                    <w:br/>
                  </w:r>
                  <w:r w:rsidR="00E13D2E">
                    <w:t xml:space="preserve">dem begnadeten Stadtführer </w:t>
                  </w:r>
                  <w:r>
                    <w:t xml:space="preserve">Hajo </w:t>
                  </w:r>
                  <w:proofErr w:type="spellStart"/>
                  <w:r>
                    <w:t>Laas</w:t>
                  </w:r>
                  <w:proofErr w:type="spellEnd"/>
                </w:p>
                <w:p w:rsidR="00C83D5B" w:rsidRPr="00194ACB" w:rsidRDefault="00C83D5B" w:rsidP="00C83D5B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</w:tr>
            <w:tr w:rsidR="00194ACB" w:rsidRPr="00194ACB" w:rsidTr="00476396">
              <w:tc>
                <w:tcPr>
                  <w:tcW w:w="363" w:type="dxa"/>
                </w:tcPr>
                <w:p w:rsidR="00194ACB" w:rsidRPr="00B60CD6" w:rsidRDefault="00194ACB" w:rsidP="00B60CD6">
                  <w:pPr>
                    <w:pStyle w:val="StandardWeb"/>
                    <w:rPr>
                      <w:rFonts w:asciiTheme="minorHAnsi" w:eastAsiaTheme="minorHAnsi" w:hAnsiTheme="minorHAnsi" w:cstheme="minorBidi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704" w:type="dxa"/>
                </w:tcPr>
                <w:p w:rsidR="00C83D5B" w:rsidRDefault="006A1F3B" w:rsidP="00C83D5B">
                  <w:pPr>
                    <w:autoSpaceDE w:val="0"/>
                    <w:autoSpaceDN w:val="0"/>
                    <w:adjustRightInd w:val="0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 xml:space="preserve">Mi. </w:t>
                  </w:r>
                  <w:r w:rsidR="00A5389F">
                    <w:rPr>
                      <w:b/>
                      <w:sz w:val="24"/>
                      <w:szCs w:val="24"/>
                      <w:u w:val="single"/>
                    </w:rPr>
                    <w:t>07. Oktober 2020</w:t>
                  </w:r>
                  <w:r w:rsidR="00C83D5B">
                    <w:rPr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</w:p>
                <w:p w:rsidR="00C83D5B" w:rsidRDefault="00C83D5B" w:rsidP="00C83D5B">
                  <w:pPr>
                    <w:autoSpaceDE w:val="0"/>
                    <w:autoSpaceDN w:val="0"/>
                    <w:adjustRightInd w:val="0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  <w:p w:rsidR="00B60CD6" w:rsidRPr="00C83D5B" w:rsidRDefault="00C83D5B" w:rsidP="00C83D5B">
                  <w:pPr>
                    <w:autoSpaceDE w:val="0"/>
                    <w:autoSpaceDN w:val="0"/>
                    <w:adjustRightInd w:val="0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C83D5B">
                    <w:rPr>
                      <w:b/>
                      <w:sz w:val="24"/>
                      <w:szCs w:val="24"/>
                    </w:rPr>
                    <w:t>V</w:t>
                  </w:r>
                  <w:r w:rsidR="003F3F4B" w:rsidRPr="00B60CD6">
                    <w:rPr>
                      <w:b/>
                    </w:rPr>
                    <w:t>ormittags Zeit zur freien Verfügung</w:t>
                  </w:r>
                  <w:r w:rsidR="003F3F4B" w:rsidRPr="00B60CD6">
                    <w:rPr>
                      <w:b/>
                    </w:rPr>
                    <w:br/>
                  </w:r>
                  <w:r w:rsidR="003F3F4B" w:rsidRPr="00B60CD6">
                    <w:rPr>
                      <w:b/>
                    </w:rPr>
                    <w:br/>
                    <w:t xml:space="preserve">12.15 Uhr </w:t>
                  </w:r>
                  <w:r w:rsidR="00E40660">
                    <w:rPr>
                      <w:b/>
                    </w:rPr>
                    <w:t xml:space="preserve">Führung im </w:t>
                  </w:r>
                  <w:r w:rsidR="003F3F4B" w:rsidRPr="00B60CD6">
                    <w:rPr>
                      <w:b/>
                    </w:rPr>
                    <w:t>Goethe Nation</w:t>
                  </w:r>
                  <w:r w:rsidR="00B94316" w:rsidRPr="00B60CD6">
                    <w:rPr>
                      <w:b/>
                    </w:rPr>
                    <w:t>a</w:t>
                  </w:r>
                  <w:r w:rsidR="003F3F4B" w:rsidRPr="00B60CD6">
                    <w:rPr>
                      <w:b/>
                    </w:rPr>
                    <w:t>l-Museum</w:t>
                  </w:r>
                  <w:r w:rsidR="003F3F4B">
                    <w:rPr>
                      <w:b/>
                    </w:rPr>
                    <w:t xml:space="preserve"> </w:t>
                  </w:r>
                  <w:r w:rsidR="00B60CD6">
                    <w:rPr>
                      <w:b/>
                    </w:rPr>
                    <w:br/>
                  </w:r>
                  <w:r w:rsidR="00B60CD6">
                    <w:rPr>
                      <w:b/>
                    </w:rPr>
                    <w:br/>
                  </w:r>
                  <w:r w:rsidR="00B60CD6" w:rsidRPr="00B60CD6">
                    <w:t xml:space="preserve">Das Goethe-Nationalmuseum ist das </w:t>
                  </w:r>
                  <w:r w:rsidR="00B60CD6">
                    <w:br/>
                  </w:r>
                  <w:r w:rsidR="00B60CD6" w:rsidRPr="00B60CD6">
                    <w:t xml:space="preserve">bedeutendste Museum zur Präsentation </w:t>
                  </w:r>
                  <w:r w:rsidR="00B60CD6">
                    <w:br/>
                  </w:r>
                  <w:r w:rsidR="00B60CD6" w:rsidRPr="00B60CD6">
                    <w:t xml:space="preserve">und Erforschung von Leben und Werk Johann </w:t>
                  </w:r>
                  <w:r w:rsidR="00B60CD6">
                    <w:br/>
                  </w:r>
                  <w:r w:rsidR="00B60CD6" w:rsidRPr="00B60CD6">
                    <w:t xml:space="preserve">Wolfgang von Goethes. Es beherbergt einen </w:t>
                  </w:r>
                  <w:r w:rsidR="00B60CD6">
                    <w:br/>
                  </w:r>
                  <w:r w:rsidR="00B60CD6" w:rsidRPr="00B60CD6">
                    <w:t xml:space="preserve">einzigartigen Schatz: das </w:t>
                  </w:r>
                  <w:hyperlink r:id="rId17" w:history="1">
                    <w:r w:rsidR="00B60CD6" w:rsidRPr="00B60CD6">
                      <w:t>Wohnhaus</w:t>
                    </w:r>
                  </w:hyperlink>
                  <w:r w:rsidR="00B60CD6" w:rsidRPr="00B60CD6">
                    <w:t xml:space="preserve"> des </w:t>
                  </w:r>
                  <w:r w:rsidR="00B60CD6">
                    <w:br/>
                  </w:r>
                  <w:r w:rsidR="00B60CD6" w:rsidRPr="00B60CD6">
                    <w:t xml:space="preserve">Dichters mit originalen Einrichtungs- und </w:t>
                  </w:r>
                  <w:r w:rsidR="00B60CD6" w:rsidRPr="00B60CD6">
                    <w:br/>
                    <w:t>Sammlungsgegenständen.</w:t>
                  </w:r>
                  <w:r>
                    <w:rPr>
                      <w:noProof/>
                      <w:color w:val="0000FF"/>
                      <w:lang w:eastAsia="de-DE"/>
                    </w:rPr>
                    <w:t xml:space="preserve"> </w:t>
                  </w:r>
                  <w:r w:rsidR="00B60CD6" w:rsidRPr="00B60CD6">
                    <w:br/>
                  </w:r>
                </w:p>
                <w:p w:rsidR="00B60CD6" w:rsidRPr="00B60CD6" w:rsidRDefault="00E40660" w:rsidP="00B60CD6">
                  <w:pPr>
                    <w:pStyle w:val="StandardWeb"/>
                    <w:rPr>
                      <w:b/>
                    </w:rPr>
                  </w:pPr>
                  <w:r>
                    <w:rPr>
                      <w:rFonts w:asciiTheme="minorHAnsi" w:eastAsiaTheme="minorHAnsi" w:hAnsiTheme="minorHAnsi" w:cstheme="minorBidi"/>
                      <w:b/>
                      <w:sz w:val="22"/>
                      <w:szCs w:val="22"/>
                      <w:lang w:eastAsia="en-US"/>
                    </w:rPr>
                    <w:t xml:space="preserve">Führung </w:t>
                  </w:r>
                  <w:r w:rsidR="003F3F4B" w:rsidRPr="00B60CD6">
                    <w:rPr>
                      <w:rFonts w:asciiTheme="minorHAnsi" w:eastAsiaTheme="minorHAnsi" w:hAnsiTheme="minorHAnsi" w:cstheme="minorBidi"/>
                      <w:b/>
                      <w:sz w:val="22"/>
                      <w:szCs w:val="22"/>
                      <w:lang w:eastAsia="en-US"/>
                    </w:rPr>
                    <w:t xml:space="preserve">Anna Amalia </w:t>
                  </w:r>
                  <w:r>
                    <w:rPr>
                      <w:rFonts w:asciiTheme="minorHAnsi" w:eastAsiaTheme="minorHAnsi" w:hAnsiTheme="minorHAnsi" w:cstheme="minorBidi"/>
                      <w:b/>
                      <w:sz w:val="22"/>
                      <w:szCs w:val="22"/>
                      <w:lang w:eastAsia="en-US"/>
                    </w:rPr>
                    <w:br/>
                  </w:r>
                  <w:r w:rsidR="003F3F4B" w:rsidRPr="00B60CD6">
                    <w:rPr>
                      <w:rFonts w:asciiTheme="minorHAnsi" w:eastAsiaTheme="minorHAnsi" w:hAnsiTheme="minorHAnsi" w:cstheme="minorBidi"/>
                      <w:b/>
                      <w:sz w:val="22"/>
                      <w:szCs w:val="22"/>
                      <w:lang w:eastAsia="en-US"/>
                    </w:rPr>
                    <w:t>Bibliothek</w:t>
                  </w:r>
                  <w:r w:rsidR="008E3D73">
                    <w:rPr>
                      <w:rFonts w:asciiTheme="minorHAnsi" w:eastAsiaTheme="minorHAnsi" w:hAnsiTheme="minorHAnsi" w:cstheme="minorBidi"/>
                      <w:b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3F3F4B" w:rsidRPr="00B60CD6">
                    <w:rPr>
                      <w:rFonts w:asciiTheme="minorHAnsi" w:eastAsiaTheme="minorHAnsi" w:hAnsiTheme="minorHAnsi" w:cstheme="minorBidi"/>
                      <w:b/>
                      <w:sz w:val="22"/>
                      <w:szCs w:val="22"/>
                      <w:lang w:eastAsia="en-US"/>
                    </w:rPr>
                    <w:br/>
                  </w:r>
                  <w:r w:rsidR="003F3F4B" w:rsidRPr="00B60CD6">
                    <w:rPr>
                      <w:rFonts w:asciiTheme="minorHAnsi" w:eastAsiaTheme="minorHAnsi" w:hAnsiTheme="minorHAnsi" w:cstheme="minorBidi"/>
                      <w:b/>
                      <w:sz w:val="22"/>
                      <w:szCs w:val="22"/>
                      <w:lang w:eastAsia="en-US"/>
                    </w:rPr>
                    <w:br/>
                  </w:r>
                  <w:r w:rsidR="008E3D73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br/>
                  </w:r>
                  <w:r w:rsidR="00B60CD6" w:rsidRPr="00B60CD6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Die Herzogin Anna Amalia Bibliothek ist eine öffentlich</w:t>
                  </w:r>
                  <w:r w:rsidR="00B60CD6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br/>
                  </w:r>
                  <w:r w:rsidR="00B60CD6" w:rsidRPr="00B60CD6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zugängliche Archiv- und Forschungsbibliothek für </w:t>
                  </w:r>
                  <w:r w:rsidR="00B60CD6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br/>
                  </w:r>
                  <w:r w:rsidR="00B60CD6" w:rsidRPr="00B60CD6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Literatur- und Kulturgeschichte mit besonderem </w:t>
                  </w:r>
                  <w:r w:rsidR="00B60CD6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br/>
                  </w:r>
                  <w:r w:rsidR="00B60CD6" w:rsidRPr="00B60CD6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Schwerpunkt der Epoche zwischen 1750 und 1850.</w:t>
                  </w:r>
                  <w:r w:rsidR="00B60CD6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br/>
                  </w:r>
                  <w:r w:rsidR="00B60CD6" w:rsidRPr="00B60CD6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In der Tradition einer Fürstenbibliothek verfügt sie </w:t>
                  </w:r>
                  <w:r w:rsidR="00B60CD6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br/>
                  </w:r>
                  <w:r w:rsidR="00B60CD6" w:rsidRPr="00B60CD6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über Sammlungen vom 9. bis zum 21. Jahrhundert, </w:t>
                  </w:r>
                  <w:r w:rsidR="00B60CD6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br/>
                  </w:r>
                  <w:r w:rsidR="00B60CD6" w:rsidRPr="00B60CD6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die laufend ergänzt, erschlossen und mit aktueller </w:t>
                  </w:r>
                  <w:r w:rsidR="00B60CD6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br/>
                  </w:r>
                  <w:r w:rsidR="00B60CD6" w:rsidRPr="00B60CD6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Forschungsliteratur zugänglich gemacht</w:t>
                  </w:r>
                  <w:r w:rsidR="00B60CD6">
                    <w:rPr>
                      <w:rFonts w:ascii="Madera" w:hAnsi="Madera"/>
                      <w:color w:val="000000"/>
                    </w:rPr>
                    <w:t xml:space="preserve"> werden.</w:t>
                  </w:r>
                </w:p>
                <w:p w:rsidR="00B60CD6" w:rsidRPr="00194ACB" w:rsidRDefault="00C83D5B" w:rsidP="00B60CD6">
                  <w:pPr>
                    <w:autoSpaceDE w:val="0"/>
                    <w:autoSpaceDN w:val="0"/>
                    <w:adjustRightInd w:val="0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noProof/>
                      <w:color w:val="0000FF"/>
                      <w:lang w:eastAsia="de-DE"/>
                    </w:rPr>
                    <w:drawing>
                      <wp:anchor distT="0" distB="0" distL="114300" distR="114300" simplePos="0" relativeHeight="251679744" behindDoc="1" locked="0" layoutInCell="1" allowOverlap="1" wp14:anchorId="2E5ABBFF" wp14:editId="69EB02C5">
                        <wp:simplePos x="0" y="0"/>
                        <wp:positionH relativeFrom="margin">
                          <wp:posOffset>2115820</wp:posOffset>
                        </wp:positionH>
                        <wp:positionV relativeFrom="paragraph">
                          <wp:posOffset>87630</wp:posOffset>
                        </wp:positionV>
                        <wp:extent cx="1076325" cy="716023"/>
                        <wp:effectExtent l="0" t="0" r="0" b="8255"/>
                        <wp:wrapTight wrapText="bothSides">
                          <wp:wrapPolygon edited="0">
                            <wp:start x="0" y="0"/>
                            <wp:lineTo x="0" y="21274"/>
                            <wp:lineTo x="21027" y="21274"/>
                            <wp:lineTo x="21027" y="0"/>
                            <wp:lineTo x="0" y="0"/>
                          </wp:wrapPolygon>
                        </wp:wrapTight>
                        <wp:docPr id="1" name="irc_mi" descr="Bildergebnis für erfurt">
                          <a:hlinkClick xmlns:a="http://schemas.openxmlformats.org/drawingml/2006/main" r:id="rId18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Bildergebnis für erfurt">
                                  <a:hlinkClick r:id="rId18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6325" cy="7160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6A1F3B">
                    <w:rPr>
                      <w:b/>
                      <w:sz w:val="24"/>
                      <w:szCs w:val="24"/>
                      <w:u w:val="single"/>
                    </w:rPr>
                    <w:t xml:space="preserve">Do. </w:t>
                  </w:r>
                  <w:r w:rsidR="00A5389F">
                    <w:rPr>
                      <w:b/>
                      <w:sz w:val="24"/>
                      <w:szCs w:val="24"/>
                      <w:u w:val="single"/>
                    </w:rPr>
                    <w:t>08. Oktober 2020</w:t>
                  </w:r>
                </w:p>
                <w:p w:rsidR="00B60CD6" w:rsidRDefault="00B60CD6" w:rsidP="00B60CD6">
                  <w:pPr>
                    <w:rPr>
                      <w:b/>
                    </w:rPr>
                  </w:pPr>
                </w:p>
                <w:p w:rsidR="00B60CD6" w:rsidRDefault="00B60CD6" w:rsidP="00B60CD6">
                  <w:pPr>
                    <w:rPr>
                      <w:b/>
                    </w:rPr>
                  </w:pPr>
                  <w:r>
                    <w:rPr>
                      <w:b/>
                    </w:rPr>
                    <w:t>09.00</w:t>
                  </w:r>
                  <w:r w:rsidRPr="00194ACB">
                    <w:rPr>
                      <w:b/>
                    </w:rPr>
                    <w:t xml:space="preserve"> Uhr </w:t>
                  </w:r>
                  <w:r>
                    <w:rPr>
                      <w:b/>
                    </w:rPr>
                    <w:t>Weiterfahrt nach Erfurt</w:t>
                  </w:r>
                  <w:r>
                    <w:rPr>
                      <w:b/>
                    </w:rPr>
                    <w:br/>
                  </w:r>
                  <w:r>
                    <w:rPr>
                      <w:b/>
                    </w:rPr>
                    <w:br/>
                  </w:r>
                  <w:r w:rsidR="008E3D73">
                    <w:rPr>
                      <w:b/>
                    </w:rPr>
                    <w:br/>
                  </w:r>
                  <w:r w:rsidR="008E3D73">
                    <w:rPr>
                      <w:b/>
                    </w:rPr>
                    <w:br/>
                  </w:r>
                  <w:r>
                    <w:rPr>
                      <w:b/>
                    </w:rPr>
                    <w:t xml:space="preserve">10.30 Uhr Prickelnd und süß – </w:t>
                  </w:r>
                </w:p>
                <w:p w:rsidR="00B60CD6" w:rsidRDefault="00B60CD6" w:rsidP="00C83D5B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Die Erfurter Genusstour</w:t>
                  </w:r>
                  <w:r>
                    <w:rPr>
                      <w:b/>
                    </w:rPr>
                    <w:br/>
                  </w:r>
                  <w:r>
                    <w:rPr>
                      <w:b/>
                    </w:rPr>
                    <w:br/>
                  </w:r>
                  <w:r w:rsidRPr="00B60CD6">
                    <w:t xml:space="preserve">Die Stadtführer verführt Sie zu einem </w:t>
                  </w:r>
                  <w:r w:rsidRPr="00B60CD6">
                    <w:br/>
                    <w:t xml:space="preserve">Stadtrundgang köstlicher Natur: Erleben Sie </w:t>
                  </w:r>
                  <w:r w:rsidRPr="00B60CD6">
                    <w:br/>
                    <w:t>Prickelndes und Süßes. Während dieser Führung </w:t>
                  </w:r>
                  <w:r w:rsidRPr="00B60CD6">
                    <w:br/>
                    <w:t xml:space="preserve">bekommen Sie nicht nur einen anregenden </w:t>
                  </w:r>
                  <w:r w:rsidRPr="00B60CD6">
                    <w:br/>
                    <w:t xml:space="preserve">Stadtrundgang mit vielen Erfurter Geschichten, </w:t>
                  </w:r>
                  <w:r w:rsidRPr="00B60CD6">
                    <w:br/>
                    <w:t xml:space="preserve">sondern auch genügend Möglichkeiten Erfurts </w:t>
                  </w:r>
                  <w:r w:rsidRPr="00B60CD6">
                    <w:br/>
                    <w:t>Köstlichkeiten zu probieren.</w:t>
                  </w:r>
                  <w:r>
                    <w:t xml:space="preserve"> (</w:t>
                  </w:r>
                  <w:r w:rsidR="006A1F3B">
                    <w:t>Diese</w:t>
                  </w:r>
                  <w:r>
                    <w:t xml:space="preserve"> sind</w:t>
                  </w:r>
                  <w:r>
                    <w:br/>
                    <w:t xml:space="preserve">im Preis nicht mit inbegriffen) </w:t>
                  </w:r>
                </w:p>
                <w:p w:rsidR="00B60CD6" w:rsidRDefault="00B60CD6" w:rsidP="00B60CD6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</w:p>
                <w:p w:rsidR="00B60CD6" w:rsidRDefault="00B60CD6" w:rsidP="00B60CD6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</w:p>
                <w:p w:rsidR="00B60CD6" w:rsidRDefault="00C83D5B" w:rsidP="00B60CD6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b/>
                    </w:rPr>
                    <w:t>1</w:t>
                  </w:r>
                  <w:r w:rsidR="00B60CD6">
                    <w:rPr>
                      <w:b/>
                    </w:rPr>
                    <w:t>3</w:t>
                  </w:r>
                  <w:r w:rsidR="00B60CD6" w:rsidRPr="00194ACB">
                    <w:rPr>
                      <w:b/>
                    </w:rPr>
                    <w:t xml:space="preserve">.00 Uhr </w:t>
                  </w:r>
                  <w:r w:rsidR="00B60CD6">
                    <w:rPr>
                      <w:b/>
                    </w:rPr>
                    <w:t>Zeit zur freien Verfügung</w:t>
                  </w:r>
                  <w:r w:rsidR="00B60CD6" w:rsidRPr="00194ACB">
                    <w:rPr>
                      <w:b/>
                    </w:rPr>
                    <w:br/>
                  </w:r>
                </w:p>
                <w:p w:rsidR="00194ACB" w:rsidRPr="00194ACB" w:rsidRDefault="00C83D5B" w:rsidP="00C83D5B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b/>
                    </w:rPr>
                    <w:t>14:3</w:t>
                  </w:r>
                  <w:r w:rsidR="00B60CD6" w:rsidRPr="003F3F4B">
                    <w:rPr>
                      <w:b/>
                    </w:rPr>
                    <w:t>0 Uhr Heimfahrt nach Bad Waldsee</w:t>
                  </w:r>
                </w:p>
              </w:tc>
            </w:tr>
          </w:tbl>
          <w:p w:rsidR="00194ACB" w:rsidRPr="00D350DC" w:rsidRDefault="00194ACB" w:rsidP="00CF4E7A"/>
        </w:tc>
        <w:tc>
          <w:tcPr>
            <w:tcW w:w="6083" w:type="dxa"/>
          </w:tcPr>
          <w:p w:rsidR="00CF4E7A" w:rsidRPr="00D350DC" w:rsidRDefault="00CF4E7A" w:rsidP="009F0B52">
            <w:pPr>
              <w:autoSpaceDE w:val="0"/>
              <w:autoSpaceDN w:val="0"/>
              <w:adjustRightInd w:val="0"/>
            </w:pPr>
          </w:p>
          <w:p w:rsidR="00240E49" w:rsidRPr="00D350DC" w:rsidRDefault="00476396" w:rsidP="009F0B52">
            <w:pPr>
              <w:autoSpaceDE w:val="0"/>
              <w:autoSpaceDN w:val="0"/>
              <w:adjustRightInd w:val="0"/>
            </w:pPr>
            <w:r>
              <w:rPr>
                <w:noProof/>
                <w:color w:val="0000FF"/>
                <w:lang w:eastAsia="de-DE"/>
              </w:rPr>
              <w:drawing>
                <wp:anchor distT="0" distB="0" distL="114300" distR="114300" simplePos="0" relativeHeight="251674624" behindDoc="1" locked="0" layoutInCell="1" allowOverlap="1" wp14:anchorId="5202313B" wp14:editId="39278A69">
                  <wp:simplePos x="0" y="0"/>
                  <wp:positionH relativeFrom="column">
                    <wp:posOffset>2574925</wp:posOffset>
                  </wp:positionH>
                  <wp:positionV relativeFrom="paragraph">
                    <wp:posOffset>3811905</wp:posOffset>
                  </wp:positionV>
                  <wp:extent cx="1211580" cy="909320"/>
                  <wp:effectExtent l="0" t="0" r="7620" b="5080"/>
                  <wp:wrapTight wrapText="bothSides">
                    <wp:wrapPolygon edited="0">
                      <wp:start x="340" y="0"/>
                      <wp:lineTo x="0" y="453"/>
                      <wp:lineTo x="0" y="20363"/>
                      <wp:lineTo x="340" y="21268"/>
                      <wp:lineTo x="21057" y="21268"/>
                      <wp:lineTo x="21396" y="20363"/>
                      <wp:lineTo x="21396" y="453"/>
                      <wp:lineTo x="21057" y="0"/>
                      <wp:lineTo x="340" y="0"/>
                    </wp:wrapPolygon>
                  </wp:wrapTight>
                  <wp:docPr id="4" name="irc_mi" descr="Ähnliches Foto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Ähnliches Foto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80" cy="909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63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F0B52" w:rsidRPr="00D350DC">
              <w:br/>
            </w:r>
          </w:p>
        </w:tc>
      </w:tr>
    </w:tbl>
    <w:p w:rsidR="00B554B7" w:rsidRPr="00D350DC" w:rsidRDefault="00B554B7" w:rsidP="00D350DC">
      <w:pPr>
        <w:rPr>
          <w:sz w:val="28"/>
          <w:szCs w:val="28"/>
          <w:u w:val="single"/>
        </w:rPr>
      </w:pPr>
    </w:p>
    <w:sectPr w:rsidR="00B554B7" w:rsidRPr="00D350DC" w:rsidSect="00C83D5B">
      <w:pgSz w:w="16838" w:h="11906" w:orient="landscape"/>
      <w:pgMar w:top="993" w:right="1135" w:bottom="1135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dera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935CB8"/>
    <w:multiLevelType w:val="hybridMultilevel"/>
    <w:tmpl w:val="1DA0E36C"/>
    <w:lvl w:ilvl="0" w:tplc="8E468E5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E49"/>
    <w:rsid w:val="00041BFB"/>
    <w:rsid w:val="000B209B"/>
    <w:rsid w:val="00123176"/>
    <w:rsid w:val="001531DA"/>
    <w:rsid w:val="00194ACB"/>
    <w:rsid w:val="001E229D"/>
    <w:rsid w:val="00240E49"/>
    <w:rsid w:val="00310862"/>
    <w:rsid w:val="003D103D"/>
    <w:rsid w:val="003F3F4B"/>
    <w:rsid w:val="00476396"/>
    <w:rsid w:val="00492697"/>
    <w:rsid w:val="00492DC1"/>
    <w:rsid w:val="00520A70"/>
    <w:rsid w:val="0059133C"/>
    <w:rsid w:val="006363C9"/>
    <w:rsid w:val="006A1F3B"/>
    <w:rsid w:val="006B257C"/>
    <w:rsid w:val="007324DA"/>
    <w:rsid w:val="007528F9"/>
    <w:rsid w:val="0081413A"/>
    <w:rsid w:val="00887FF5"/>
    <w:rsid w:val="008E3D73"/>
    <w:rsid w:val="00937938"/>
    <w:rsid w:val="009574D7"/>
    <w:rsid w:val="009F0B52"/>
    <w:rsid w:val="00A5389F"/>
    <w:rsid w:val="00B554B7"/>
    <w:rsid w:val="00B60CD6"/>
    <w:rsid w:val="00B94316"/>
    <w:rsid w:val="00C36DF0"/>
    <w:rsid w:val="00C568E1"/>
    <w:rsid w:val="00C83D5B"/>
    <w:rsid w:val="00CF4E7A"/>
    <w:rsid w:val="00D235BD"/>
    <w:rsid w:val="00D350DC"/>
    <w:rsid w:val="00E13D2E"/>
    <w:rsid w:val="00E40660"/>
    <w:rsid w:val="00E44D2E"/>
    <w:rsid w:val="00E51977"/>
    <w:rsid w:val="00E7168D"/>
    <w:rsid w:val="00F45A07"/>
    <w:rsid w:val="00F6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FA6191-EE14-4612-B5E5-314649B1F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40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F0B5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554B7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1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168D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B60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de.wikipedia.org/wiki/Konzentrationslager" TargetMode="External"/><Relationship Id="rId18" Type="http://schemas.openxmlformats.org/officeDocument/2006/relationships/hyperlink" Target="https://www.google.de/url?sa=i&amp;rct=j&amp;q=&amp;esrc=s&amp;source=images&amp;cd=&amp;ved=2ahUKEwihts6_s6jmAhVRDOwKHVERBswQjRx6BAgBEAQ&amp;url=https://www.thueringen.info/erfurt.html&amp;psig=AOvVaw3NZCecIO1qZo6P8tydyUXb&amp;ust=1575975250667351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7.jpeg"/><Relationship Id="rId7" Type="http://schemas.openxmlformats.org/officeDocument/2006/relationships/image" Target="media/image1.png"/><Relationship Id="rId12" Type="http://schemas.openxmlformats.org/officeDocument/2006/relationships/hyperlink" Target="https://www.wartburg.de/de/luther-2017/luther-und-die-deutschen.html" TargetMode="External"/><Relationship Id="rId17" Type="http://schemas.openxmlformats.org/officeDocument/2006/relationships/hyperlink" Target="https://www.klassik-stiftung.de/goethe-nationalmuseum/goethes-wohnhau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de.wikipedia.org/wiki/NS-Zwangsarbeit" TargetMode="External"/><Relationship Id="rId20" Type="http://schemas.openxmlformats.org/officeDocument/2006/relationships/hyperlink" Target="https://www.google.de/url?sa=i&amp;rct=j&amp;q=&amp;esrc=s&amp;source=images&amp;cd=&amp;cad=rja&amp;uact=8&amp;ved=2ahUKEwixk57PwvzfAhWtsKQKHTA6CyAQjRx6BAgBEAU&amp;url=https://www.berlin.de/sehenswuerdigkeiten/3561636-3558930-schloss-sanssouci-in-potsdam.html&amp;psig=AOvVaw1TdbxXPDSg9Fu--r9kPbkt&amp;ust=1548079193797956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cheffold@bad-waldsee.de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://www.vhs-badwaldsee.de" TargetMode="External"/><Relationship Id="rId15" Type="http://schemas.openxmlformats.org/officeDocument/2006/relationships/hyperlink" Target="https://de.wikipedia.org/wiki/Weimar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de.wikipedia.org/wiki/Ettersber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599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Scheffold Beate</dc:creator>
  <cp:keywords/>
  <dc:description/>
  <cp:lastModifiedBy>Scheffold Beate</cp:lastModifiedBy>
  <cp:revision>8</cp:revision>
  <cp:lastPrinted>2019-12-19T07:03:00Z</cp:lastPrinted>
  <dcterms:created xsi:type="dcterms:W3CDTF">2019-12-11T08:54:00Z</dcterms:created>
  <dcterms:modified xsi:type="dcterms:W3CDTF">2020-07-23T07:12:00Z</dcterms:modified>
</cp:coreProperties>
</file>